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F6A8" w14:textId="1DFB3CF5" w:rsidR="003B1B5E" w:rsidRDefault="003B1B5E" w:rsidP="003B1B5E">
      <w:pPr>
        <w:pStyle w:val="Heading2"/>
        <w:jc w:val="center"/>
      </w:pPr>
      <w:r>
        <w:t xml:space="preserve">2022 Deep South Speedway </w:t>
      </w:r>
    </w:p>
    <w:p w14:paraId="4A5E39ED" w14:textId="59F7D231" w:rsidR="003B1B5E" w:rsidRDefault="003B1B5E" w:rsidP="003B1B5E">
      <w:pPr>
        <w:pStyle w:val="Heading2"/>
        <w:jc w:val="center"/>
      </w:pPr>
      <w:r>
        <w:t>Pure Stock Rules</w:t>
      </w:r>
    </w:p>
    <w:p w14:paraId="13478ADA" w14:textId="3AA699FF" w:rsidR="00D95F7C" w:rsidRDefault="00D95F7C" w:rsidP="00D95F7C"/>
    <w:p w14:paraId="246EAC72" w14:textId="77777777" w:rsidR="00D95F7C" w:rsidRPr="00D95F7C" w:rsidRDefault="00D95F7C" w:rsidP="00D95F7C">
      <w:pPr>
        <w:rPr>
          <w:rFonts w:ascii="Adobe Heiti Std R" w:eastAsia="Adobe Heiti Std R" w:hAnsi="Adobe Heiti Std R"/>
          <w:sz w:val="24"/>
          <w:szCs w:val="24"/>
        </w:rPr>
      </w:pPr>
    </w:p>
    <w:p w14:paraId="42FA231E" w14:textId="77777777" w:rsidR="00D95F7C" w:rsidRDefault="00D95F7C" w:rsidP="00D95F7C">
      <w:pPr>
        <w:pStyle w:val="PlainText"/>
      </w:pPr>
    </w:p>
    <w:p w14:paraId="11221895" w14:textId="77777777" w:rsidR="00D95F7C" w:rsidRDefault="00D95F7C" w:rsidP="00D95F7C">
      <w:pPr>
        <w:pStyle w:val="PlainText"/>
      </w:pPr>
      <w:r>
        <w:t xml:space="preserve">NOTE: Any interpretation or deviation of these rules is left to the Deep South Speedway Officials. </w:t>
      </w:r>
    </w:p>
    <w:p w14:paraId="6415C812" w14:textId="77777777" w:rsidR="00D95F7C" w:rsidRDefault="00D95F7C" w:rsidP="00D95F7C">
      <w:pPr>
        <w:pStyle w:val="PlainText"/>
      </w:pPr>
    </w:p>
    <w:p w14:paraId="32A9405E" w14:textId="77777777" w:rsidR="00D95F7C" w:rsidRDefault="00D95F7C" w:rsidP="00D95F7C">
      <w:pPr>
        <w:pStyle w:val="PlainText"/>
      </w:pPr>
      <w:r>
        <w:t xml:space="preserve">Any decision of and by Deep South Speedway officials is final. Any unsportsmanlike conduct can carry a minimum $100 dollar fine and/or suspension. </w:t>
      </w:r>
    </w:p>
    <w:p w14:paraId="22172A38" w14:textId="77777777" w:rsidR="00D95F7C" w:rsidRDefault="00D95F7C" w:rsidP="00D95F7C">
      <w:pPr>
        <w:pStyle w:val="PlainText"/>
      </w:pPr>
    </w:p>
    <w:p w14:paraId="6DBB788A" w14:textId="77777777" w:rsidR="00D95F7C" w:rsidRDefault="00D95F7C" w:rsidP="00D95F7C">
      <w:pPr>
        <w:pStyle w:val="PlainText"/>
      </w:pPr>
      <w:r>
        <w:t>Car must meet satisfaction of chief technical inspector for integrity and safety each night before allowed on the racetrack.</w:t>
      </w:r>
    </w:p>
    <w:p w14:paraId="4C0C29F0" w14:textId="77777777" w:rsidR="00D95F7C" w:rsidRDefault="00D95F7C" w:rsidP="00D95F7C">
      <w:pPr>
        <w:pStyle w:val="PlainText"/>
      </w:pPr>
    </w:p>
    <w:p w14:paraId="09B1B3EF" w14:textId="77777777" w:rsidR="00D95F7C" w:rsidRDefault="00D95F7C" w:rsidP="00D95F7C">
      <w:pPr>
        <w:pStyle w:val="PlainText"/>
      </w:pPr>
      <w:r>
        <w:t>DISCLAIMER</w:t>
      </w:r>
    </w:p>
    <w:p w14:paraId="01507FD7" w14:textId="77777777" w:rsidR="00D95F7C" w:rsidRDefault="00D95F7C" w:rsidP="00D95F7C">
      <w:pPr>
        <w:pStyle w:val="PlainText"/>
      </w:pPr>
      <w:r>
        <w:t>The rules and regulations set forth are designed to provide for the orderly conduct of racing events and to establish minimum acceptable requirements for such events. These rules shall govern the condition of all events and by participation in these events, all participants are deemed to have complied with these rules.</w:t>
      </w:r>
    </w:p>
    <w:p w14:paraId="08450E6F" w14:textId="77777777" w:rsidR="00D95F7C" w:rsidRDefault="00D95F7C" w:rsidP="00D95F7C">
      <w:pPr>
        <w:pStyle w:val="PlainText"/>
      </w:pPr>
      <w:r>
        <w:t>The minimum requirements set forth may change at the discretion of the management of Deep South Speedway.</w:t>
      </w:r>
    </w:p>
    <w:p w14:paraId="5C477C0F" w14:textId="77777777" w:rsidR="00D95F7C" w:rsidRDefault="00D95F7C" w:rsidP="00D95F7C">
      <w:pPr>
        <w:pStyle w:val="PlainText"/>
      </w:pPr>
      <w:r>
        <w:t>No expressed or implied warranty of safety shall result from publication of or compliance with these rules and/or regulations.</w:t>
      </w:r>
    </w:p>
    <w:p w14:paraId="3D6F3895" w14:textId="77777777" w:rsidR="00D95F7C" w:rsidRDefault="00D95F7C" w:rsidP="00D95F7C">
      <w:pPr>
        <w:pStyle w:val="PlainText"/>
      </w:pPr>
      <w:r>
        <w:t>They are intended as a guide for the conduct of the sport and in no way guarantee against injury or death to a participant, or any other individuals that enter the property.</w:t>
      </w:r>
    </w:p>
    <w:p w14:paraId="6EDA884A" w14:textId="77777777" w:rsidR="00D95F7C" w:rsidRDefault="00D95F7C" w:rsidP="00D95F7C">
      <w:pPr>
        <w:pStyle w:val="PlainText"/>
      </w:pPr>
    </w:p>
    <w:p w14:paraId="50AB68C1" w14:textId="77777777" w:rsidR="00D95F7C" w:rsidRDefault="00D95F7C" w:rsidP="00D95F7C">
      <w:pPr>
        <w:pStyle w:val="PlainText"/>
      </w:pPr>
      <w:r>
        <w:t>RACING IS A DANGEROUS SPORT. PARTICIPANTS AND ALL OTHERS THAT ENTER DEEP SOUTH SPEEDWAY PROPERTY CAN BE SUBJECTED TO INJURY OR DEATH. YOU ASSUME YOUR OWN RISK AND RESPONSIBILITY WHILE ON DEEP SOUTH SPEEDWAY PROPERTY.</w:t>
      </w:r>
    </w:p>
    <w:p w14:paraId="5ADEA747" w14:textId="77777777" w:rsidR="00D95F7C" w:rsidRDefault="00D95F7C" w:rsidP="00D95F7C">
      <w:pPr>
        <w:pStyle w:val="PlainText"/>
      </w:pPr>
    </w:p>
    <w:p w14:paraId="2AC42F9A" w14:textId="77777777" w:rsidR="00D95F7C" w:rsidRDefault="00D95F7C" w:rsidP="00D95F7C">
      <w:pPr>
        <w:pStyle w:val="PlainText"/>
      </w:pPr>
      <w:r>
        <w:t xml:space="preserve">Anything not specified must be OEM and remain in stock location with no modifications. </w:t>
      </w:r>
    </w:p>
    <w:p w14:paraId="4362F47F" w14:textId="77777777" w:rsidR="00D95F7C" w:rsidRDefault="00D95F7C" w:rsidP="00D95F7C">
      <w:pPr>
        <w:pStyle w:val="PlainText"/>
      </w:pPr>
      <w:r>
        <w:t>Any interpretation or deviation of these rules is left to the chief technical inspector, any decision of and by Deep South Speedway Officials is final.</w:t>
      </w:r>
    </w:p>
    <w:p w14:paraId="464A85E7" w14:textId="77777777" w:rsidR="00D95F7C" w:rsidRDefault="00D95F7C" w:rsidP="00D95F7C">
      <w:pPr>
        <w:pStyle w:val="PlainText"/>
      </w:pPr>
    </w:p>
    <w:p w14:paraId="33FFB99F" w14:textId="77777777" w:rsidR="00D95F7C" w:rsidRDefault="00D95F7C" w:rsidP="00D95F7C">
      <w:pPr>
        <w:pStyle w:val="PlainText"/>
      </w:pPr>
      <w:r>
        <w:t>1. RACECIEVERS ARE MANDANTORY!</w:t>
      </w:r>
    </w:p>
    <w:p w14:paraId="7480E645" w14:textId="77777777" w:rsidR="00D95F7C" w:rsidRDefault="00D95F7C" w:rsidP="00D95F7C">
      <w:pPr>
        <w:pStyle w:val="PlainText"/>
      </w:pPr>
      <w:r>
        <w:t>2. ALL CARS MUST HAVE TOW CHAINS on front and rear of car, easily accessible to track officials.</w:t>
      </w:r>
    </w:p>
    <w:p w14:paraId="100ED949" w14:textId="77777777" w:rsidR="00D95F7C" w:rsidRDefault="00D95F7C" w:rsidP="00D95F7C">
      <w:pPr>
        <w:pStyle w:val="PlainText"/>
      </w:pPr>
      <w:r>
        <w:t>3. No driver may get out of his/her car on the track or infield to argue or discuss the race with officials. If this rule is violated the driver may be disqualified and/or fined for the event and/or future events. ALL drivers are responsible for their crew members and their actions.</w:t>
      </w:r>
    </w:p>
    <w:p w14:paraId="24B26E82" w14:textId="77777777" w:rsidR="00D95F7C" w:rsidRDefault="00D95F7C" w:rsidP="00D95F7C">
      <w:pPr>
        <w:pStyle w:val="PlainText"/>
      </w:pPr>
      <w:r>
        <w:t>4. The speedway is private property. Through your admission ticket you have been given the right to be on this property in conjunction with racing activities. However, the management of the speedway reserves the right to revoke and cancel this right at any time that it is felt that your presence or conduct is not in the best interest of the sport of auto racing, your fellow competitors, the fans or management of the speedway.</w:t>
      </w:r>
    </w:p>
    <w:p w14:paraId="6C463269" w14:textId="77777777" w:rsidR="00D95F7C" w:rsidRDefault="00D95F7C" w:rsidP="00D95F7C">
      <w:pPr>
        <w:pStyle w:val="PlainText"/>
      </w:pPr>
    </w:p>
    <w:p w14:paraId="5C08E765" w14:textId="77777777" w:rsidR="00D95F7C" w:rsidRDefault="00D95F7C" w:rsidP="00D95F7C">
      <w:pPr>
        <w:pStyle w:val="PlainText"/>
      </w:pPr>
      <w:r>
        <w:t>IF IT DOESN'T SAY YOU CAN - YOU CAN'T</w:t>
      </w:r>
    </w:p>
    <w:p w14:paraId="5CA1F444" w14:textId="77777777" w:rsidR="00D95F7C" w:rsidRDefault="00D95F7C" w:rsidP="00D95F7C">
      <w:pPr>
        <w:pStyle w:val="PlainText"/>
      </w:pPr>
    </w:p>
    <w:p w14:paraId="4C24C818" w14:textId="77777777" w:rsidR="00D95F7C" w:rsidRDefault="00D95F7C" w:rsidP="00D95F7C">
      <w:pPr>
        <w:pStyle w:val="PlainText"/>
      </w:pPr>
      <w:r>
        <w:t>Bodies &amp; Frames</w:t>
      </w:r>
    </w:p>
    <w:p w14:paraId="3A1D1012" w14:textId="77777777" w:rsidR="00D95F7C" w:rsidRDefault="00D95F7C" w:rsidP="00D95F7C">
      <w:pPr>
        <w:pStyle w:val="PlainText"/>
      </w:pPr>
    </w:p>
    <w:p w14:paraId="07FE43BB" w14:textId="77777777" w:rsidR="00D95F7C" w:rsidRDefault="00D95F7C" w:rsidP="00D95F7C">
      <w:pPr>
        <w:pStyle w:val="PlainText"/>
      </w:pPr>
      <w:r>
        <w:t>1. 1969 or newer.</w:t>
      </w:r>
    </w:p>
    <w:p w14:paraId="40791175" w14:textId="77777777" w:rsidR="00D95F7C" w:rsidRDefault="00D95F7C" w:rsidP="00D95F7C">
      <w:pPr>
        <w:pStyle w:val="PlainText"/>
      </w:pPr>
      <w:r>
        <w:t xml:space="preserve">2. </w:t>
      </w:r>
      <w:proofErr w:type="gramStart"/>
      <w:r>
        <w:t>4 point</w:t>
      </w:r>
      <w:proofErr w:type="gramEnd"/>
      <w:r>
        <w:t xml:space="preserve"> cage minimum with 3 door bars on each side – May run Full Cage. All welds and structural integrity must be satisfactory of chief technical inspector. Vent bars on both sides of the car measuring no less than 10” in length with minimum .095 thickness, 1 1⁄4” round tubing.</w:t>
      </w:r>
    </w:p>
    <w:p w14:paraId="7F9F9C01" w14:textId="77777777" w:rsidR="00D95F7C" w:rsidRDefault="00D95F7C" w:rsidP="00D95F7C">
      <w:pPr>
        <w:pStyle w:val="PlainText"/>
      </w:pPr>
      <w:r>
        <w:t>3. All glass must be removed.</w:t>
      </w:r>
    </w:p>
    <w:p w14:paraId="2930BEC9" w14:textId="77777777" w:rsidR="00D95F7C" w:rsidRDefault="00D95F7C" w:rsidP="00D95F7C">
      <w:pPr>
        <w:pStyle w:val="PlainText"/>
      </w:pPr>
      <w:r>
        <w:t>4. All body parts must remain stock except rear bumper may be replaced by 2×2, 2×3, or round tube but must be extended no further than 5′′ from frame rails. No pointed or sharp edges of any kind. No solid stock. Rear bumper must be capped off at the ends.</w:t>
      </w:r>
    </w:p>
    <w:p w14:paraId="4E13F890" w14:textId="77777777" w:rsidR="00D95F7C" w:rsidRDefault="00D95F7C" w:rsidP="00D95F7C">
      <w:pPr>
        <w:pStyle w:val="PlainText"/>
      </w:pPr>
      <w:r>
        <w:t>5. Frame must remain complete and unaltered.</w:t>
      </w:r>
    </w:p>
    <w:p w14:paraId="6F339A74" w14:textId="77777777" w:rsidR="00D95F7C" w:rsidRDefault="00D95F7C" w:rsidP="00D95F7C">
      <w:pPr>
        <w:pStyle w:val="PlainText"/>
      </w:pPr>
      <w:r>
        <w:t xml:space="preserve">6. May skin car with sheet metal, may be aluminum (.040 minimum) or steel (24 gauge). Must retain factory steel roof panel. Must retain factory body lines for car being run. Sail panels must appear stock, no exotic panels. It must appear stock. No spoilers or side spoilers allowed. Hood must measure no less than 46” width, and 46” length. Trunk must measure no less than 44” width and 30” length. The body must be the same width across the front and the rear. All holes in firewall and floor </w:t>
      </w:r>
      <w:proofErr w:type="spellStart"/>
      <w:r>
        <w:t>pans</w:t>
      </w:r>
      <w:proofErr w:type="spellEnd"/>
      <w:r>
        <w:t xml:space="preserve"> must be sealed. Hood and trunk panels may be aluminum.</w:t>
      </w:r>
    </w:p>
    <w:p w14:paraId="29B954CB" w14:textId="77777777" w:rsidR="00D95F7C" w:rsidRDefault="00D95F7C" w:rsidP="00D95F7C">
      <w:pPr>
        <w:pStyle w:val="PlainText"/>
      </w:pPr>
      <w:r>
        <w:t>7. Minimum roof height is 53" and 58” max. Must measure same at front and rear of the roof panel. No sloping or angling of the roof, must appear stock.</w:t>
      </w:r>
    </w:p>
    <w:p w14:paraId="45F6C4F1" w14:textId="77777777" w:rsidR="00D95F7C" w:rsidRDefault="00D95F7C" w:rsidP="00D95F7C">
      <w:pPr>
        <w:pStyle w:val="PlainText"/>
      </w:pPr>
      <w:r>
        <w:t>8. Maximum distance from firewall to back of seat 59".</w:t>
      </w:r>
    </w:p>
    <w:p w14:paraId="26EE192F" w14:textId="77777777" w:rsidR="00D95F7C" w:rsidRDefault="00D95F7C" w:rsidP="00D95F7C">
      <w:pPr>
        <w:pStyle w:val="PlainText"/>
      </w:pPr>
      <w:r>
        <w:t>9. Monte Carlo nosepiece only, 78-86. Must be mounted upright like stock.</w:t>
      </w:r>
    </w:p>
    <w:p w14:paraId="1748EC6E" w14:textId="77777777" w:rsidR="00D95F7C" w:rsidRDefault="00D95F7C" w:rsidP="00D95F7C">
      <w:pPr>
        <w:pStyle w:val="PlainText"/>
      </w:pPr>
      <w:r>
        <w:t>10. Back must be enclosed. May use aftermarket tailpiece.</w:t>
      </w:r>
    </w:p>
    <w:p w14:paraId="63A2EEF5" w14:textId="77777777" w:rsidR="00D95F7C" w:rsidRDefault="00D95F7C" w:rsidP="00D95F7C">
      <w:pPr>
        <w:pStyle w:val="PlainText"/>
      </w:pPr>
      <w:r>
        <w:t>11. Minimum door opening 13".</w:t>
      </w:r>
    </w:p>
    <w:p w14:paraId="7CB61347" w14:textId="77777777" w:rsidR="00D95F7C" w:rsidRDefault="00D95F7C" w:rsidP="00D95F7C">
      <w:pPr>
        <w:pStyle w:val="PlainText"/>
      </w:pPr>
      <w:r>
        <w:t>12. Must have stock roof.</w:t>
      </w:r>
    </w:p>
    <w:p w14:paraId="700E88AB" w14:textId="77777777" w:rsidR="00D95F7C" w:rsidRDefault="00D95F7C" w:rsidP="00D95F7C">
      <w:pPr>
        <w:pStyle w:val="PlainText"/>
      </w:pPr>
      <w:r>
        <w:t xml:space="preserve">13. Rear deck from speaker platform to back of seat may be sloped to seat bottom. </w:t>
      </w:r>
    </w:p>
    <w:p w14:paraId="789E0E51" w14:textId="77777777" w:rsidR="00D95F7C" w:rsidRDefault="00D95F7C" w:rsidP="00D95F7C">
      <w:pPr>
        <w:pStyle w:val="PlainText"/>
      </w:pPr>
      <w:r>
        <w:t>14. No boxing of interior.</w:t>
      </w:r>
    </w:p>
    <w:p w14:paraId="6088ED8E" w14:textId="77777777" w:rsidR="00F061ED" w:rsidRDefault="00D95F7C" w:rsidP="00D95F7C">
      <w:pPr>
        <w:pStyle w:val="PlainText"/>
      </w:pPr>
      <w:r>
        <w:t xml:space="preserve">15. </w:t>
      </w:r>
      <w:bookmarkStart w:id="0" w:name="_Hlk92387981"/>
      <w:r>
        <w:t xml:space="preserve">Rear deck height 40"on hung bodies (minimum 35") </w:t>
      </w:r>
      <w:bookmarkEnd w:id="0"/>
    </w:p>
    <w:p w14:paraId="62981F8D" w14:textId="7D773067" w:rsidR="00D95F7C" w:rsidRDefault="00D95F7C" w:rsidP="00D95F7C">
      <w:pPr>
        <w:pStyle w:val="PlainText"/>
      </w:pPr>
      <w:r>
        <w:t>16. No more than 3" fall from firewall to rear of nose piece.</w:t>
      </w:r>
    </w:p>
    <w:p w14:paraId="00FF543F" w14:textId="77777777" w:rsidR="00D95F7C" w:rsidRDefault="00D95F7C" w:rsidP="00D95F7C">
      <w:pPr>
        <w:pStyle w:val="PlainText"/>
      </w:pPr>
      <w:r>
        <w:t>17. Unibody cars must tie sub-frames together in a manner that is acceptable to track officials. 18. May run aftermarket Camaro nosepiece on Camaro chassis.</w:t>
      </w:r>
    </w:p>
    <w:p w14:paraId="5E4F9734" w14:textId="77777777" w:rsidR="00D95F7C" w:rsidRDefault="00D95F7C" w:rsidP="00D95F7C">
      <w:pPr>
        <w:pStyle w:val="PlainText"/>
      </w:pPr>
    </w:p>
    <w:p w14:paraId="2E688713" w14:textId="77777777" w:rsidR="00D95F7C" w:rsidRDefault="00D95F7C" w:rsidP="00D95F7C">
      <w:pPr>
        <w:pStyle w:val="PlainText"/>
      </w:pPr>
      <w:r>
        <w:t>Tires &amp; Rims</w:t>
      </w:r>
    </w:p>
    <w:p w14:paraId="7B12B964" w14:textId="77777777" w:rsidR="00D95F7C" w:rsidRDefault="00D95F7C" w:rsidP="00D95F7C">
      <w:pPr>
        <w:pStyle w:val="PlainText"/>
      </w:pPr>
    </w:p>
    <w:p w14:paraId="185F3B33" w14:textId="77777777" w:rsidR="00D95F7C" w:rsidRDefault="00D95F7C" w:rsidP="00D95F7C">
      <w:pPr>
        <w:pStyle w:val="PlainText"/>
      </w:pPr>
      <w:r>
        <w:t xml:space="preserve">1. </w:t>
      </w:r>
      <w:proofErr w:type="gramStart"/>
      <w:r>
        <w:t>8 inch</w:t>
      </w:r>
      <w:proofErr w:type="gramEnd"/>
      <w:r>
        <w:t xml:space="preserve"> wheel maximum width.</w:t>
      </w:r>
    </w:p>
    <w:p w14:paraId="186ECF66" w14:textId="77777777" w:rsidR="00D95F7C" w:rsidRDefault="00D95F7C" w:rsidP="00D95F7C">
      <w:pPr>
        <w:pStyle w:val="PlainText"/>
      </w:pPr>
      <w:r>
        <w:t>2. Towel City Yellow Dot tires only, all 4 tires.</w:t>
      </w:r>
    </w:p>
    <w:p w14:paraId="6E17348C" w14:textId="77777777" w:rsidR="00D95F7C" w:rsidRDefault="00D95F7C" w:rsidP="00D95F7C">
      <w:pPr>
        <w:pStyle w:val="PlainText"/>
      </w:pPr>
      <w:r>
        <w:t>3. 1′′ Lug Nuts Mandatory.</w:t>
      </w:r>
    </w:p>
    <w:p w14:paraId="0B47DD6B" w14:textId="77777777" w:rsidR="00D95F7C" w:rsidRDefault="00D95F7C" w:rsidP="00D95F7C">
      <w:pPr>
        <w:pStyle w:val="PlainText"/>
      </w:pPr>
      <w:r>
        <w:t>4. Bead lock wheel on right rear only.</w:t>
      </w:r>
    </w:p>
    <w:p w14:paraId="5F05FD67" w14:textId="77777777" w:rsidR="00D95F7C" w:rsidRDefault="00D95F7C" w:rsidP="00D95F7C">
      <w:pPr>
        <w:pStyle w:val="PlainText"/>
      </w:pPr>
      <w:r>
        <w:t>5. 2" or 3" offset.</w:t>
      </w:r>
    </w:p>
    <w:p w14:paraId="03D746B7" w14:textId="77777777" w:rsidR="00D95F7C" w:rsidRDefault="00D95F7C" w:rsidP="00D95F7C">
      <w:pPr>
        <w:pStyle w:val="PlainText"/>
      </w:pPr>
      <w:r>
        <w:t>6. No wheel spacers.</w:t>
      </w:r>
    </w:p>
    <w:p w14:paraId="74C09C57" w14:textId="77777777" w:rsidR="00D95F7C" w:rsidRDefault="00D95F7C" w:rsidP="00D95F7C">
      <w:pPr>
        <w:pStyle w:val="PlainText"/>
      </w:pPr>
      <w:r>
        <w:t xml:space="preserve">7. No tire alterations of any kind allowed (chemical or physical). Automatic disqualification. </w:t>
      </w:r>
    </w:p>
    <w:p w14:paraId="1C3AA8D9" w14:textId="77777777" w:rsidR="00D95F7C" w:rsidRDefault="00D95F7C" w:rsidP="00D95F7C">
      <w:pPr>
        <w:pStyle w:val="PlainText"/>
      </w:pPr>
    </w:p>
    <w:p w14:paraId="116C4E66" w14:textId="77777777" w:rsidR="00D95F7C" w:rsidRDefault="00D95F7C" w:rsidP="00D95F7C">
      <w:pPr>
        <w:pStyle w:val="PlainText"/>
      </w:pPr>
      <w:r>
        <w:t>Rear End</w:t>
      </w:r>
    </w:p>
    <w:p w14:paraId="03085010" w14:textId="77777777" w:rsidR="00D95F7C" w:rsidRDefault="00D95F7C" w:rsidP="00D95F7C">
      <w:pPr>
        <w:pStyle w:val="PlainText"/>
      </w:pPr>
    </w:p>
    <w:p w14:paraId="70F42158" w14:textId="77777777" w:rsidR="00D95F7C" w:rsidRDefault="00D95F7C" w:rsidP="00D95F7C">
      <w:pPr>
        <w:pStyle w:val="PlainText"/>
      </w:pPr>
      <w:r>
        <w:t>1. Locked, limited slip, or shimmed ok.</w:t>
      </w:r>
    </w:p>
    <w:p w14:paraId="60B01B44" w14:textId="77777777" w:rsidR="00D95F7C" w:rsidRDefault="00D95F7C" w:rsidP="00D95F7C">
      <w:pPr>
        <w:pStyle w:val="PlainText"/>
      </w:pPr>
      <w:r>
        <w:t xml:space="preserve">2. Rear-end must be for make and model of car being used. </w:t>
      </w:r>
    </w:p>
    <w:p w14:paraId="5F12D8A4" w14:textId="77777777" w:rsidR="00D95F7C" w:rsidRDefault="00D95F7C" w:rsidP="00D95F7C">
      <w:pPr>
        <w:pStyle w:val="PlainText"/>
      </w:pPr>
      <w:r>
        <w:t>3. Aftermarket axles are recommended.</w:t>
      </w:r>
    </w:p>
    <w:p w14:paraId="710DFCB8" w14:textId="77777777" w:rsidR="00D95F7C" w:rsidRDefault="00D95F7C" w:rsidP="00D95F7C">
      <w:pPr>
        <w:pStyle w:val="PlainText"/>
      </w:pPr>
    </w:p>
    <w:p w14:paraId="40A50353" w14:textId="77777777" w:rsidR="00D95F7C" w:rsidRDefault="00D95F7C" w:rsidP="00D95F7C">
      <w:pPr>
        <w:pStyle w:val="PlainText"/>
      </w:pPr>
      <w:r>
        <w:lastRenderedPageBreak/>
        <w:t>Suspension</w:t>
      </w:r>
    </w:p>
    <w:p w14:paraId="157D50F6" w14:textId="77777777" w:rsidR="00D95F7C" w:rsidRDefault="00D95F7C" w:rsidP="00D95F7C">
      <w:pPr>
        <w:pStyle w:val="PlainText"/>
      </w:pPr>
    </w:p>
    <w:p w14:paraId="03979DA0" w14:textId="77777777" w:rsidR="00D95F7C" w:rsidRDefault="00D95F7C" w:rsidP="00D95F7C">
      <w:pPr>
        <w:pStyle w:val="PlainText"/>
      </w:pPr>
      <w:r>
        <w:t>1. No modifications allowed</w:t>
      </w:r>
    </w:p>
    <w:p w14:paraId="6A86B5B3" w14:textId="77777777" w:rsidR="00D95F7C" w:rsidRDefault="00D95F7C" w:rsidP="00D95F7C">
      <w:pPr>
        <w:pStyle w:val="PlainText"/>
      </w:pPr>
      <w:r>
        <w:t xml:space="preserve">2. Stock diameter springs </w:t>
      </w:r>
      <w:proofErr w:type="gramStart"/>
      <w:r>
        <w:t>only ,</w:t>
      </w:r>
      <w:proofErr w:type="gramEnd"/>
      <w:r>
        <w:t xml:space="preserve"> may change rate, no screw type adjusters. no racing shocks. 3. No adjustable spring spacers allowed, must be solid.</w:t>
      </w:r>
    </w:p>
    <w:p w14:paraId="4CF5852B" w14:textId="77777777" w:rsidR="00D95F7C" w:rsidRDefault="00D95F7C" w:rsidP="00D95F7C">
      <w:pPr>
        <w:pStyle w:val="PlainText"/>
      </w:pPr>
      <w:r>
        <w:t>4. NO Sway bar.</w:t>
      </w:r>
    </w:p>
    <w:p w14:paraId="0202A71B" w14:textId="77777777" w:rsidR="00D95F7C" w:rsidRDefault="00D95F7C" w:rsidP="00D95F7C">
      <w:pPr>
        <w:pStyle w:val="PlainText"/>
      </w:pPr>
      <w:r>
        <w:t>5. Solid spring spacers ok, no adjustable screw type adjusters allowed.</w:t>
      </w:r>
    </w:p>
    <w:p w14:paraId="3AD15A2D" w14:textId="77777777" w:rsidR="00D95F7C" w:rsidRDefault="00D95F7C" w:rsidP="00D95F7C">
      <w:pPr>
        <w:pStyle w:val="PlainText"/>
      </w:pPr>
      <w:r>
        <w:t xml:space="preserve">6. Steel aftermarket upper “A” frame allowed. </w:t>
      </w:r>
      <w:proofErr w:type="spellStart"/>
      <w:r>
        <w:t>Non adjustable</w:t>
      </w:r>
      <w:proofErr w:type="spellEnd"/>
      <w:r>
        <w:t>. Stock length. Stock type ball joint of stock length. No screw in ball joints. Right front uppers must be 8”, left must be 8 1/2”.</w:t>
      </w:r>
    </w:p>
    <w:p w14:paraId="0C7D4001" w14:textId="77777777" w:rsidR="00D95F7C" w:rsidRDefault="00D95F7C" w:rsidP="00D95F7C">
      <w:pPr>
        <w:pStyle w:val="PlainText"/>
      </w:pPr>
      <w:proofErr w:type="gramStart"/>
      <w:r>
        <w:t>7. .</w:t>
      </w:r>
      <w:proofErr w:type="gramEnd"/>
      <w:r>
        <w:t xml:space="preserve"> Stock mount steel body Racing Shocks will be allowed starting in 2020 no take a </w:t>
      </w:r>
      <w:proofErr w:type="gramStart"/>
      <w:r>
        <w:t>part shocks</w:t>
      </w:r>
      <w:proofErr w:type="gramEnd"/>
      <w:r>
        <w:t xml:space="preserve"> allowed.</w:t>
      </w:r>
    </w:p>
    <w:p w14:paraId="3C0D0DB4" w14:textId="77777777" w:rsidR="00D95F7C" w:rsidRDefault="00D95F7C" w:rsidP="00D95F7C">
      <w:pPr>
        <w:pStyle w:val="PlainText"/>
      </w:pPr>
      <w:r>
        <w:t>Rebuildable and adjustable type shocks will not be permitted.</w:t>
      </w:r>
    </w:p>
    <w:p w14:paraId="5BD373BA" w14:textId="77777777" w:rsidR="00D95F7C" w:rsidRDefault="00D95F7C" w:rsidP="00D95F7C">
      <w:pPr>
        <w:pStyle w:val="PlainText"/>
      </w:pPr>
      <w:r>
        <w:t>8. Must have WORKING FOUR WHEEL brakes.</w:t>
      </w:r>
    </w:p>
    <w:p w14:paraId="5A0B8F65" w14:textId="77777777" w:rsidR="00D95F7C" w:rsidRDefault="00D95F7C" w:rsidP="00D95F7C">
      <w:pPr>
        <w:pStyle w:val="PlainText"/>
      </w:pPr>
      <w:r>
        <w:t>9. Four-wheel disc brakes OK. No Aluminum brake parts. No Scalloped rotors.</w:t>
      </w:r>
    </w:p>
    <w:p w14:paraId="0888F3F4" w14:textId="77777777" w:rsidR="00D95F7C" w:rsidRDefault="00D95F7C" w:rsidP="00D95F7C">
      <w:pPr>
        <w:pStyle w:val="PlainText"/>
      </w:pPr>
      <w:r>
        <w:t xml:space="preserve">10. Single brake master cylinder only. No brake adjustments of any kind. No valves of any kind. No regulating of brake pressure of any kind (other than the </w:t>
      </w:r>
      <w:proofErr w:type="gramStart"/>
      <w:r>
        <w:t>drivers</w:t>
      </w:r>
      <w:proofErr w:type="gramEnd"/>
      <w:r>
        <w:t xml:space="preserve"> foot). Brake lines must be routed in a manner in which the complete length of line may be inspected by track officials.</w:t>
      </w:r>
    </w:p>
    <w:p w14:paraId="09039E74" w14:textId="77777777" w:rsidR="00D95F7C" w:rsidRDefault="00D95F7C" w:rsidP="00D95F7C">
      <w:pPr>
        <w:pStyle w:val="PlainText"/>
      </w:pPr>
      <w:r>
        <w:t>11. Three-piece spindle ok- IMCA/Speedway STAMPED. No short arm 12. No suspension binding of any kind via chains, cables, etc. Suspension must be able to move freely.</w:t>
      </w:r>
    </w:p>
    <w:p w14:paraId="6AE26E34" w14:textId="77777777" w:rsidR="00D95F7C" w:rsidRDefault="00D95F7C" w:rsidP="00D95F7C">
      <w:pPr>
        <w:pStyle w:val="PlainText"/>
      </w:pPr>
      <w:r>
        <w:t>13. No internal or external bump stops on shocks.</w:t>
      </w:r>
    </w:p>
    <w:p w14:paraId="0BAAA539" w14:textId="77777777" w:rsidR="00D95F7C" w:rsidRDefault="00D95F7C" w:rsidP="00D95F7C">
      <w:pPr>
        <w:pStyle w:val="PlainText"/>
      </w:pPr>
      <w:r>
        <w:t>14. May change rate of leaf springs. Must mount in stock location. Mono leaf not allowed.</w:t>
      </w:r>
    </w:p>
    <w:p w14:paraId="2C913794" w14:textId="77777777" w:rsidR="00D95F7C" w:rsidRDefault="00D95F7C" w:rsidP="00D95F7C">
      <w:pPr>
        <w:pStyle w:val="PlainText"/>
      </w:pPr>
      <w:r>
        <w:t>15. No sliders on leaf spring cars. Spacing Blocks allowed but cannot be wedge or adjustable.</w:t>
      </w:r>
    </w:p>
    <w:p w14:paraId="5A0DE143" w14:textId="77777777" w:rsidR="00D95F7C" w:rsidRDefault="00D95F7C" w:rsidP="00D95F7C">
      <w:pPr>
        <w:pStyle w:val="PlainText"/>
      </w:pPr>
      <w:r>
        <w:t xml:space="preserve">16. Front frame must match rear frame </w:t>
      </w:r>
    </w:p>
    <w:p w14:paraId="61879F87" w14:textId="77777777" w:rsidR="00D95F7C" w:rsidRDefault="00D95F7C" w:rsidP="00D95F7C">
      <w:pPr>
        <w:pStyle w:val="PlainText"/>
      </w:pPr>
    </w:p>
    <w:p w14:paraId="2AFFF63B" w14:textId="77777777" w:rsidR="00D95F7C" w:rsidRDefault="00D95F7C" w:rsidP="00D95F7C">
      <w:pPr>
        <w:pStyle w:val="PlainText"/>
      </w:pPr>
    </w:p>
    <w:p w14:paraId="3895F666" w14:textId="77777777" w:rsidR="00D95F7C" w:rsidRDefault="00D95F7C" w:rsidP="00D95F7C">
      <w:pPr>
        <w:pStyle w:val="PlainText"/>
      </w:pPr>
      <w:r>
        <w:t>***SHOCK CLAIM*** effective 2020</w:t>
      </w:r>
    </w:p>
    <w:p w14:paraId="6C1A6D09" w14:textId="77777777" w:rsidR="00D95F7C" w:rsidRDefault="00D95F7C" w:rsidP="00D95F7C">
      <w:pPr>
        <w:pStyle w:val="PlainText"/>
      </w:pPr>
      <w:r>
        <w:t>1. Any eligible driver finishing feature that is scored on the lead lap can claim all shocks for 300.00 from any of the top three drivers.</w:t>
      </w:r>
    </w:p>
    <w:p w14:paraId="4CD5E522" w14:textId="77777777" w:rsidR="00D95F7C" w:rsidRDefault="00D95F7C" w:rsidP="00D95F7C">
      <w:pPr>
        <w:pStyle w:val="PlainText"/>
      </w:pPr>
      <w:r>
        <w:t>2. Only driver may claim and agree to sell or refuse. In case of multiple claims on same item, drawing will be held to determine outcome. Claim is not charged to drivers not awarded item. If first eligible driver withdraws claim, next eligible driver will be awarded claim.</w:t>
      </w:r>
    </w:p>
    <w:p w14:paraId="44C434B9" w14:textId="77777777" w:rsidR="00D95F7C" w:rsidRDefault="00D95F7C" w:rsidP="00D95F7C">
      <w:pPr>
        <w:pStyle w:val="PlainText"/>
      </w:pPr>
      <w:r>
        <w:t>3. Driver must report the claim to the Chief Technical Inspector IMMEDIATELY after the feature race and must have CASH in hand.</w:t>
      </w:r>
    </w:p>
    <w:p w14:paraId="36278236" w14:textId="77777777" w:rsidR="00D95F7C" w:rsidRDefault="00D95F7C" w:rsidP="00D95F7C">
      <w:pPr>
        <w:pStyle w:val="PlainText"/>
      </w:pPr>
      <w:r>
        <w:t>4. All claimed items must be removed at the track, within a reasonable amount of time (at discretion of track officials) and must leave the track under possession of claiming driver. If any driver is caught at the track claiming for another driver, both drivers forfeit all cash, trophies and contingencies for event.</w:t>
      </w:r>
    </w:p>
    <w:p w14:paraId="24BB25C3" w14:textId="77777777" w:rsidR="00D95F7C" w:rsidRDefault="00D95F7C" w:rsidP="00D95F7C">
      <w:pPr>
        <w:pStyle w:val="PlainText"/>
      </w:pPr>
      <w:r>
        <w:t>5. During a claim, all shocks should be inspected for legality prior to transfer of items. If claimed item is found illegal, driver is disqualified. Claimer then has option to accept or decline claim.</w:t>
      </w:r>
    </w:p>
    <w:p w14:paraId="3AA48301" w14:textId="77777777" w:rsidR="00D95F7C" w:rsidRDefault="00D95F7C" w:rsidP="00D95F7C">
      <w:pPr>
        <w:pStyle w:val="PlainText"/>
      </w:pPr>
      <w:r>
        <w:t>6. Refusal to sell any claimable item forfeits all cash, trophies and contingencies for event.</w:t>
      </w:r>
    </w:p>
    <w:p w14:paraId="54429D0C" w14:textId="77777777" w:rsidR="00D95F7C" w:rsidRDefault="00D95F7C" w:rsidP="00D95F7C">
      <w:pPr>
        <w:pStyle w:val="PlainText"/>
      </w:pPr>
    </w:p>
    <w:p w14:paraId="1A8FAD7A" w14:textId="77777777" w:rsidR="00D95F7C" w:rsidRDefault="00D95F7C" w:rsidP="00D95F7C">
      <w:pPr>
        <w:pStyle w:val="PlainText"/>
      </w:pPr>
      <w:r>
        <w:t>Gas Tank</w:t>
      </w:r>
    </w:p>
    <w:p w14:paraId="14FEEC2D" w14:textId="77777777" w:rsidR="00D95F7C" w:rsidRDefault="00D95F7C" w:rsidP="00D95F7C">
      <w:pPr>
        <w:pStyle w:val="PlainText"/>
      </w:pPr>
    </w:p>
    <w:p w14:paraId="12B73F6F" w14:textId="77777777" w:rsidR="00D95F7C" w:rsidRDefault="00D95F7C" w:rsidP="00D95F7C">
      <w:pPr>
        <w:pStyle w:val="PlainText"/>
      </w:pPr>
      <w:r>
        <w:t>1. Fuel cell recommended, must be mounted in the center of the car.</w:t>
      </w:r>
    </w:p>
    <w:p w14:paraId="1B094AEF" w14:textId="77777777" w:rsidR="00D95F7C" w:rsidRDefault="00D95F7C" w:rsidP="00D95F7C">
      <w:pPr>
        <w:pStyle w:val="PlainText"/>
      </w:pPr>
      <w:r>
        <w:t>2. Fuel lines must be routed so they cannot be ripped loose from racing action. If ran through interior of car, they must be in conduit or other protective metal casing. They must be insulated in protective casing from fuel cell to fuel pump so that the fuel line may not be damaged in competition.</w:t>
      </w:r>
    </w:p>
    <w:p w14:paraId="4E8C82D9" w14:textId="77777777" w:rsidR="00D95F7C" w:rsidRDefault="00D95F7C" w:rsidP="00D95F7C">
      <w:pPr>
        <w:pStyle w:val="PlainText"/>
      </w:pPr>
      <w:r>
        <w:t>3. Fuel cell must be mounted in can with two 2′′ straps top and bottom. Must have tip over valve.</w:t>
      </w:r>
    </w:p>
    <w:p w14:paraId="7F84985E" w14:textId="77777777" w:rsidR="00D95F7C" w:rsidRDefault="00D95F7C" w:rsidP="00D95F7C">
      <w:pPr>
        <w:pStyle w:val="PlainText"/>
      </w:pPr>
      <w:r>
        <w:t xml:space="preserve">4. Fuel Cells will be only 16 gallons. No larger than 26x19x13, and no thicker than </w:t>
      </w:r>
      <w:proofErr w:type="gramStart"/>
      <w:r>
        <w:t>18 gauge</w:t>
      </w:r>
      <w:proofErr w:type="gramEnd"/>
      <w:r>
        <w:t xml:space="preserve"> metal.</w:t>
      </w:r>
    </w:p>
    <w:p w14:paraId="1CD650AD" w14:textId="77777777" w:rsidR="00D95F7C" w:rsidRDefault="00D95F7C" w:rsidP="00D95F7C">
      <w:pPr>
        <w:pStyle w:val="PlainText"/>
      </w:pPr>
      <w:r>
        <w:lastRenderedPageBreak/>
        <w:t>5. Gasoline or racing gas ONLY. No Methanol or Alcohol. No Nitrous Oxide. No Propylene Oxide. No Methanol or Alcohol. No Nitrous Oxide. No Propylene Oxide. No Nitromethane. No MTBE. No E-85.</w:t>
      </w:r>
    </w:p>
    <w:p w14:paraId="64E1C082" w14:textId="77777777" w:rsidR="00D95F7C" w:rsidRDefault="00D95F7C" w:rsidP="00D95F7C">
      <w:pPr>
        <w:pStyle w:val="PlainText"/>
      </w:pPr>
    </w:p>
    <w:p w14:paraId="43A315E4" w14:textId="77777777" w:rsidR="00D95F7C" w:rsidRDefault="00D95F7C" w:rsidP="00D95F7C">
      <w:pPr>
        <w:pStyle w:val="PlainText"/>
      </w:pPr>
      <w:r>
        <w:t>General</w:t>
      </w:r>
    </w:p>
    <w:p w14:paraId="628B9D6C" w14:textId="77777777" w:rsidR="00D95F7C" w:rsidRDefault="00D95F7C" w:rsidP="00D95F7C">
      <w:pPr>
        <w:pStyle w:val="PlainText"/>
      </w:pPr>
    </w:p>
    <w:p w14:paraId="21233105" w14:textId="77777777" w:rsidR="00D95F7C" w:rsidRDefault="00D95F7C" w:rsidP="00D95F7C">
      <w:pPr>
        <w:pStyle w:val="PlainText"/>
      </w:pPr>
      <w:r>
        <w:t>• ANYTHING NOT SPECIFIED IN THESE RULES MUST BE STOCK, IN ORIGINAL POSITION FROM ORIGINAL MANUFACTURER.</w:t>
      </w:r>
    </w:p>
    <w:p w14:paraId="5E1C5F29" w14:textId="77777777" w:rsidR="00D95F7C" w:rsidRDefault="00D95F7C" w:rsidP="00D95F7C">
      <w:pPr>
        <w:pStyle w:val="PlainText"/>
      </w:pPr>
      <w:r>
        <w:t>• All parts must have stock casting numbers.</w:t>
      </w:r>
    </w:p>
    <w:p w14:paraId="017B99A4" w14:textId="77777777" w:rsidR="00D95F7C" w:rsidRDefault="00D95F7C" w:rsidP="00D95F7C">
      <w:pPr>
        <w:pStyle w:val="PlainText"/>
      </w:pPr>
      <w:r>
        <w:t>• c.1969 or newer American made 2 or 4 door sedans with a minimum wheelbase of 108”. Frame and body must match.</w:t>
      </w:r>
    </w:p>
    <w:p w14:paraId="7DC1D1B6" w14:textId="77777777" w:rsidR="00D95F7C" w:rsidRDefault="00D95F7C" w:rsidP="00D95F7C">
      <w:pPr>
        <w:pStyle w:val="PlainText"/>
      </w:pPr>
      <w:r>
        <w:t>• No front wheel drive cars.</w:t>
      </w:r>
    </w:p>
    <w:p w14:paraId="0F97289C" w14:textId="77777777" w:rsidR="00D95F7C" w:rsidRDefault="00D95F7C" w:rsidP="00D95F7C">
      <w:pPr>
        <w:pStyle w:val="PlainText"/>
      </w:pPr>
      <w:r>
        <w:t>• Engine must be used for make of car used, year may be interchanged.</w:t>
      </w:r>
    </w:p>
    <w:p w14:paraId="34FDA07F" w14:textId="77777777" w:rsidR="00D95F7C" w:rsidRDefault="00D95F7C" w:rsidP="00D95F7C">
      <w:pPr>
        <w:pStyle w:val="PlainText"/>
      </w:pPr>
      <w:r>
        <w:t xml:space="preserve">• Stock style </w:t>
      </w:r>
      <w:proofErr w:type="spellStart"/>
      <w:r>
        <w:t>Moroso</w:t>
      </w:r>
      <w:proofErr w:type="spellEnd"/>
      <w:r>
        <w:t xml:space="preserve"> mounts or pedestal are allowed.</w:t>
      </w:r>
    </w:p>
    <w:p w14:paraId="0102E7FB" w14:textId="77777777" w:rsidR="00D95F7C" w:rsidRDefault="00D95F7C" w:rsidP="00D95F7C">
      <w:pPr>
        <w:pStyle w:val="PlainText"/>
      </w:pPr>
      <w:r>
        <w:t>• Cross member must remain unmodified. A-arm mounts must be in stock location.</w:t>
      </w:r>
    </w:p>
    <w:p w14:paraId="678A325E" w14:textId="77777777" w:rsidR="00D95F7C" w:rsidRDefault="00D95F7C" w:rsidP="00D95F7C">
      <w:pPr>
        <w:pStyle w:val="PlainText"/>
      </w:pPr>
      <w:r>
        <w:t>• Breather and full air filter required at all times. No air boxes.</w:t>
      </w:r>
    </w:p>
    <w:p w14:paraId="3BBB241B" w14:textId="77777777" w:rsidR="00D95F7C" w:rsidRDefault="00D95F7C" w:rsidP="00D95F7C">
      <w:pPr>
        <w:pStyle w:val="PlainText"/>
      </w:pPr>
      <w:r>
        <w:t xml:space="preserve">• Stock unaltered turbo 350 or 400, metric 200 transmission only. Stock and unaltered torque converter 11” minimum. Torque convertor cannot weigh no less than 30 </w:t>
      </w:r>
      <w:proofErr w:type="spellStart"/>
      <w:r>
        <w:t>lbs</w:t>
      </w:r>
      <w:proofErr w:type="spellEnd"/>
      <w:r>
        <w:t xml:space="preserve"> when removed from the transmission.</w:t>
      </w:r>
    </w:p>
    <w:p w14:paraId="1564EA97" w14:textId="77777777" w:rsidR="00D95F7C" w:rsidRDefault="00D95F7C" w:rsidP="00D95F7C">
      <w:pPr>
        <w:pStyle w:val="PlainText"/>
      </w:pPr>
      <w:r>
        <w:t xml:space="preserve">• Battery must be mounted and secured in rear trunk compartment or in the front engine compartment area. </w:t>
      </w:r>
    </w:p>
    <w:p w14:paraId="5B8860F8" w14:textId="60FAEFB4" w:rsidR="00D95F7C" w:rsidRDefault="00D95F7C" w:rsidP="00D95F7C">
      <w:pPr>
        <w:pStyle w:val="PlainText"/>
      </w:pPr>
      <w:r>
        <w:t xml:space="preserve">*No Batteries allowed to be mounted inside </w:t>
      </w:r>
      <w:proofErr w:type="gramStart"/>
      <w:r>
        <w:t>drivers</w:t>
      </w:r>
      <w:proofErr w:type="gramEnd"/>
      <w:r>
        <w:t xml:space="preserve"> compartment area</w:t>
      </w:r>
      <w:r w:rsidR="007641A3">
        <w:t xml:space="preserve"> unless in a sealed marine style box </w:t>
      </w:r>
      <w:r>
        <w:t xml:space="preserve">* •Steering </w:t>
      </w:r>
      <w:proofErr w:type="spellStart"/>
      <w:r>
        <w:t>quickener</w:t>
      </w:r>
      <w:proofErr w:type="spellEnd"/>
      <w:r>
        <w:t xml:space="preserve"> or aftermarket steering box ok  </w:t>
      </w:r>
    </w:p>
    <w:p w14:paraId="19FCFA30" w14:textId="77777777" w:rsidR="00D95F7C" w:rsidRDefault="00D95F7C" w:rsidP="00D95F7C">
      <w:pPr>
        <w:pStyle w:val="PlainText"/>
      </w:pPr>
    </w:p>
    <w:p w14:paraId="1916D317" w14:textId="77777777" w:rsidR="00D95F7C" w:rsidRDefault="00D95F7C" w:rsidP="00D95F7C">
      <w:pPr>
        <w:pStyle w:val="PlainText"/>
      </w:pPr>
      <w:r>
        <w:t>Engine</w:t>
      </w:r>
    </w:p>
    <w:p w14:paraId="1BACD00E" w14:textId="77777777" w:rsidR="00D95F7C" w:rsidRDefault="00D95F7C" w:rsidP="00D95F7C">
      <w:pPr>
        <w:pStyle w:val="PlainText"/>
      </w:pPr>
    </w:p>
    <w:p w14:paraId="4FB6737D" w14:textId="77777777" w:rsidR="00D95F7C" w:rsidRDefault="00D95F7C" w:rsidP="00D95F7C">
      <w:pPr>
        <w:pStyle w:val="PlainText"/>
      </w:pPr>
      <w:r>
        <w:t>1. No aluminum engine parts.</w:t>
      </w:r>
    </w:p>
    <w:p w14:paraId="25796A6A" w14:textId="77777777" w:rsidR="00D95F7C" w:rsidRDefault="00D95F7C" w:rsidP="00D95F7C">
      <w:pPr>
        <w:pStyle w:val="PlainText"/>
      </w:pPr>
      <w:r>
        <w:t>2. Unmodified Holley part #4412 only. No modifications except choke butterfly and shaft may be removed. Choke horn must remain unmodified. Maximum 1” aluminum spacer/adapter with 1 gasket per side not to exceed .065”in thickness.</w:t>
      </w:r>
    </w:p>
    <w:p w14:paraId="3DF41C7B" w14:textId="77777777" w:rsidR="00D95F7C" w:rsidRDefault="00D95F7C" w:rsidP="00D95F7C">
      <w:pPr>
        <w:pStyle w:val="PlainText"/>
      </w:pPr>
      <w:r>
        <w:t xml:space="preserve">3. Unmodified cast iron </w:t>
      </w:r>
      <w:proofErr w:type="gramStart"/>
      <w:r>
        <w:t>2 or 4 barrel</w:t>
      </w:r>
      <w:proofErr w:type="gramEnd"/>
      <w:r>
        <w:t xml:space="preserve"> intake manifold must be factory OEM stock. Must be factory low-rise OEM stock. No bowtie, aluminum, airgap, or marine intakes. No GM 14098242 or GM 14096242 intakes. No porting, polishing or milling allowed on any intake.</w:t>
      </w:r>
    </w:p>
    <w:p w14:paraId="58F56875" w14:textId="77777777" w:rsidR="00D95F7C" w:rsidRDefault="00D95F7C" w:rsidP="00D95F7C">
      <w:pPr>
        <w:pStyle w:val="PlainText"/>
      </w:pPr>
      <w:r>
        <w:t xml:space="preserve">4. Headers allowed, part number SUM-G9005 or </w:t>
      </w:r>
      <w:proofErr w:type="spellStart"/>
      <w:r>
        <w:t>Flotech</w:t>
      </w:r>
      <w:proofErr w:type="spellEnd"/>
      <w:r>
        <w:t xml:space="preserve"> 11108FLT and </w:t>
      </w:r>
      <w:proofErr w:type="spellStart"/>
      <w:r>
        <w:t>Schoenfield</w:t>
      </w:r>
      <w:proofErr w:type="spellEnd"/>
      <w:r>
        <w:t xml:space="preserve"> </w:t>
      </w:r>
      <w:proofErr w:type="gramStart"/>
      <w:r>
        <w:t>185 .</w:t>
      </w:r>
      <w:proofErr w:type="gramEnd"/>
      <w:r>
        <w:t xml:space="preserve"> No center dump manifolds. No crossover or “H” pipes. Exhaust must extend past driver on the short tube headers Maximum id on pipe is 1-7/8” inch</w:t>
      </w:r>
      <w:proofErr w:type="gramStart"/>
      <w:r>
        <w:t>. ,</w:t>
      </w:r>
      <w:proofErr w:type="gramEnd"/>
      <w:r>
        <w:t xml:space="preserve"> exhaust pipe extension past driver will not be mandatory on </w:t>
      </w:r>
      <w:proofErr w:type="spellStart"/>
      <w:r>
        <w:t>Schoenfeild</w:t>
      </w:r>
      <w:proofErr w:type="spellEnd"/>
      <w:r>
        <w:t xml:space="preserve"> part# 185 header must have turnouts 5. No phenolic/wooden carburetor spacers.</w:t>
      </w:r>
    </w:p>
    <w:p w14:paraId="59B53F2C" w14:textId="77777777" w:rsidR="00D95F7C" w:rsidRDefault="00D95F7C" w:rsidP="00D95F7C">
      <w:pPr>
        <w:pStyle w:val="PlainText"/>
      </w:pPr>
    </w:p>
    <w:p w14:paraId="19455FB1" w14:textId="77777777" w:rsidR="00D95F7C" w:rsidRDefault="00D95F7C" w:rsidP="00D95F7C">
      <w:pPr>
        <w:pStyle w:val="PlainText"/>
      </w:pPr>
    </w:p>
    <w:p w14:paraId="1574C193" w14:textId="77777777" w:rsidR="00D95F7C" w:rsidRDefault="00D95F7C" w:rsidP="00D95F7C">
      <w:pPr>
        <w:pStyle w:val="PlainText"/>
      </w:pPr>
      <w:r>
        <w:t>Cylinder Heads</w:t>
      </w:r>
    </w:p>
    <w:p w14:paraId="3B32E7B0" w14:textId="77777777" w:rsidR="00D95F7C" w:rsidRDefault="00D95F7C" w:rsidP="00D95F7C">
      <w:pPr>
        <w:pStyle w:val="PlainText"/>
      </w:pPr>
    </w:p>
    <w:p w14:paraId="2AEF2920" w14:textId="77777777" w:rsidR="00D95F7C" w:rsidRDefault="00D95F7C" w:rsidP="00D95F7C">
      <w:pPr>
        <w:pStyle w:val="PlainText"/>
      </w:pPr>
      <w:r>
        <w:t xml:space="preserve">1. Stock production heads only and must be for 350 </w:t>
      </w:r>
      <w:proofErr w:type="gramStart"/>
      <w:r>
        <w:t>engine</w:t>
      </w:r>
      <w:proofErr w:type="gramEnd"/>
      <w:r>
        <w:t xml:space="preserve"> only. No closed chamber heads, no aluminum heads. No </w:t>
      </w:r>
      <w:proofErr w:type="spellStart"/>
      <w:r>
        <w:t>Vortec</w:t>
      </w:r>
      <w:proofErr w:type="spellEnd"/>
      <w:r>
        <w:t xml:space="preserve"> heads. No angle plug heads. The following heads are not allowed (last 3 </w:t>
      </w:r>
      <w:proofErr w:type="spellStart"/>
      <w:r>
        <w:t>casting#s</w:t>
      </w:r>
      <w:proofErr w:type="spellEnd"/>
      <w:r>
        <w:t>) 040, 041, 186, 291, 292, 461, 462, and 492. Any questionable heads must be approved by chief inspector prior to racing. #EQ CH-350i Cylinder Head with 1.94 intake, 1.50 exhaust valves.</w:t>
      </w:r>
    </w:p>
    <w:p w14:paraId="34097077" w14:textId="77777777" w:rsidR="00D95F7C" w:rsidRDefault="00D95F7C" w:rsidP="00D95F7C">
      <w:pPr>
        <w:pStyle w:val="PlainText"/>
      </w:pPr>
      <w:r>
        <w:t xml:space="preserve">2. Maximum compression 165 lbs. (+10) with exhaust valve disabled, all plugs removed, and carburetor in </w:t>
      </w:r>
      <w:proofErr w:type="gramStart"/>
      <w:r>
        <w:t>full</w:t>
      </w:r>
      <w:proofErr w:type="gramEnd"/>
      <w:r>
        <w:t xml:space="preserve"> open position with a battery charger if needed. Time limit may be enforced by chief tech inspector.</w:t>
      </w:r>
    </w:p>
    <w:p w14:paraId="692C55C7" w14:textId="77777777" w:rsidR="00D95F7C" w:rsidRDefault="00D95F7C" w:rsidP="00D95F7C">
      <w:pPr>
        <w:pStyle w:val="PlainText"/>
      </w:pPr>
      <w:r>
        <w:t>3. No flow work on heads, no port matching, no angle milling.</w:t>
      </w:r>
    </w:p>
    <w:p w14:paraId="64E3973F" w14:textId="77777777" w:rsidR="00D95F7C" w:rsidRDefault="00D95F7C" w:rsidP="00D95F7C">
      <w:pPr>
        <w:pStyle w:val="PlainText"/>
      </w:pPr>
      <w:r>
        <w:lastRenderedPageBreak/>
        <w:t xml:space="preserve">4. Stock diameter (1.25 in) valve springs. No beehive springs. No </w:t>
      </w:r>
      <w:proofErr w:type="spellStart"/>
      <w:r>
        <w:t>over sized</w:t>
      </w:r>
      <w:proofErr w:type="spellEnd"/>
      <w:r>
        <w:t xml:space="preserve"> valves, max size is GM 1.94 intake 1.50 ex. Ford 351w &amp; 302 2.02 intake and 1.60 ex. 3 angle valve job ok. No angle milling allowed.</w:t>
      </w:r>
    </w:p>
    <w:p w14:paraId="0A2E3191" w14:textId="77777777" w:rsidR="00D95F7C" w:rsidRDefault="00D95F7C" w:rsidP="00D95F7C">
      <w:pPr>
        <w:pStyle w:val="PlainText"/>
      </w:pPr>
      <w:r>
        <w:t xml:space="preserve">5. Stock rockers, stock ratio only GM 1.5 ford 1.6 6. Screw in studs and guide plates ok. No stud </w:t>
      </w:r>
      <w:proofErr w:type="gramStart"/>
      <w:r>
        <w:t>girdle .Poly</w:t>
      </w:r>
      <w:proofErr w:type="gramEnd"/>
      <w:r>
        <w:t xml:space="preserve"> locks ok.</w:t>
      </w:r>
    </w:p>
    <w:p w14:paraId="29304DCF" w14:textId="77777777" w:rsidR="00D95F7C" w:rsidRDefault="00D95F7C" w:rsidP="00D95F7C">
      <w:pPr>
        <w:pStyle w:val="PlainText"/>
      </w:pPr>
    </w:p>
    <w:p w14:paraId="3D25D8A3" w14:textId="77777777" w:rsidR="00D95F7C" w:rsidRDefault="00D95F7C" w:rsidP="00D95F7C">
      <w:pPr>
        <w:pStyle w:val="PlainText"/>
      </w:pPr>
      <w:r>
        <w:t>Block</w:t>
      </w:r>
    </w:p>
    <w:p w14:paraId="6FF4C844" w14:textId="77777777" w:rsidR="00D95F7C" w:rsidRDefault="00D95F7C" w:rsidP="00D95F7C">
      <w:pPr>
        <w:pStyle w:val="PlainText"/>
      </w:pPr>
    </w:p>
    <w:p w14:paraId="1CB3DDDA" w14:textId="77777777" w:rsidR="00D95F7C" w:rsidRDefault="00D95F7C" w:rsidP="00D95F7C">
      <w:pPr>
        <w:pStyle w:val="PlainText"/>
      </w:pPr>
      <w:r>
        <w:t>1. Block may be bored max .</w:t>
      </w:r>
      <w:proofErr w:type="gramStart"/>
      <w:r>
        <w:t>060”over</w:t>
      </w:r>
      <w:proofErr w:type="gramEnd"/>
      <w:r>
        <w:t xml:space="preserve"> maximum 360 </w:t>
      </w:r>
      <w:proofErr w:type="spellStart"/>
      <w:r>
        <w:t>cid</w:t>
      </w:r>
      <w:proofErr w:type="spellEnd"/>
      <w:r>
        <w:t>.</w:t>
      </w:r>
    </w:p>
    <w:p w14:paraId="3B52C57E" w14:textId="534FE10E" w:rsidR="00D95F7C" w:rsidRPr="00FA7E51" w:rsidRDefault="00D95F7C" w:rsidP="00D95F7C">
      <w:pPr>
        <w:pStyle w:val="PlainText"/>
      </w:pPr>
      <w:r>
        <w:t xml:space="preserve">2. Stock production rods only. 5.7 only must have factory markings. Must be stock length for engine being used. </w:t>
      </w:r>
      <w:r w:rsidR="00FA7E51">
        <w:rPr>
          <w:color w:val="FF0000"/>
        </w:rPr>
        <w:t xml:space="preserve">May use aftermarket part numbers only   SCAT # 2-ICR5700 OR EAGLE # SIR5700BBLW OR STOCK </w:t>
      </w:r>
      <w:proofErr w:type="gramStart"/>
      <w:r w:rsidR="00FA7E51">
        <w:rPr>
          <w:color w:val="FF0000"/>
        </w:rPr>
        <w:t>GM  NO</w:t>
      </w:r>
      <w:proofErr w:type="gramEnd"/>
      <w:r w:rsidR="00FA7E51">
        <w:rPr>
          <w:color w:val="FF0000"/>
        </w:rPr>
        <w:t xml:space="preserve"> H-BEAM OR LIGHTWEIGHT RODS</w:t>
      </w:r>
    </w:p>
    <w:p w14:paraId="716F4FAF" w14:textId="77777777" w:rsidR="00D95F7C" w:rsidRDefault="00D95F7C" w:rsidP="00D95F7C">
      <w:pPr>
        <w:pStyle w:val="PlainText"/>
      </w:pPr>
      <w:r>
        <w:t xml:space="preserve">3. No dome or </w:t>
      </w:r>
      <w:proofErr w:type="gramStart"/>
      <w:r>
        <w:t>pop up</w:t>
      </w:r>
      <w:proofErr w:type="gramEnd"/>
      <w:r>
        <w:t xml:space="preserve"> pistons. Aftermarket </w:t>
      </w:r>
      <w:proofErr w:type="gramStart"/>
      <w:r>
        <w:t>dish ,</w:t>
      </w:r>
      <w:proofErr w:type="gramEnd"/>
      <w:r>
        <w:t xml:space="preserve"> flattop 2 or 4 valve relief pistons ok.</w:t>
      </w:r>
    </w:p>
    <w:p w14:paraId="512D36FC" w14:textId="77777777" w:rsidR="000B1168" w:rsidRDefault="00D95F7C" w:rsidP="000B1168">
      <w:pPr>
        <w:pStyle w:val="PlainText"/>
      </w:pPr>
      <w:r>
        <w:t xml:space="preserve">4. </w:t>
      </w:r>
      <w:r w:rsidR="000B1168">
        <w:t>4. OEM crankshaft or OEM replacement cast or steel crankshafts only. Scat #9-10442, Scat #9-10526, Eagle #103523480, Stock stroke. No lighting, no knife edge, no polishing.</w:t>
      </w:r>
    </w:p>
    <w:p w14:paraId="753192BC" w14:textId="7ACEEDE0" w:rsidR="00D95F7C" w:rsidRDefault="00D95F7C" w:rsidP="00D95F7C">
      <w:pPr>
        <w:pStyle w:val="PlainText"/>
      </w:pPr>
      <w:r>
        <w:t xml:space="preserve">5. Aftermarket oil pan ok. 1” inspection plug welded in oil pan 5” from front seal and 1 1⁄2” down from pan rail on </w:t>
      </w:r>
      <w:proofErr w:type="gramStart"/>
      <w:r>
        <w:t>drivers</w:t>
      </w:r>
      <w:proofErr w:type="gramEnd"/>
      <w:r>
        <w:t xml:space="preserve"> side. Should be between second and third pan bolt. Should not be obstructed by windage tray. Must be able to remove at the track for inspection purposes.</w:t>
      </w:r>
    </w:p>
    <w:p w14:paraId="09D71ADB" w14:textId="77777777" w:rsidR="00D95F7C" w:rsidRDefault="00D95F7C" w:rsidP="00D95F7C">
      <w:pPr>
        <w:pStyle w:val="PlainText"/>
      </w:pPr>
      <w:r>
        <w:t>6. Aftermarket hydraulic camshaft allowed. Maximum lift .</w:t>
      </w:r>
      <w:proofErr w:type="gramStart"/>
      <w:r>
        <w:t>284”measured</w:t>
      </w:r>
      <w:proofErr w:type="gramEnd"/>
      <w:r>
        <w:t xml:space="preserve"> at the cam. Cast crank 47 lbs. minimum and steel crank 50 lbs. minimum.</w:t>
      </w:r>
    </w:p>
    <w:p w14:paraId="1C2DEE0C" w14:textId="77777777" w:rsidR="00D95F7C" w:rsidRDefault="00D95F7C" w:rsidP="00D95F7C">
      <w:pPr>
        <w:pStyle w:val="PlainText"/>
      </w:pPr>
      <w:r>
        <w:t>7. Firing order must remain stock and unaltered, No 4-7 swaps</w:t>
      </w:r>
    </w:p>
    <w:p w14:paraId="2911F576" w14:textId="77777777" w:rsidR="00D95F7C" w:rsidRDefault="00D95F7C" w:rsidP="00D95F7C">
      <w:pPr>
        <w:pStyle w:val="PlainText"/>
      </w:pPr>
      <w:r>
        <w:t>8. Aftermarket aluminum radiator ok.</w:t>
      </w:r>
    </w:p>
    <w:p w14:paraId="31028510" w14:textId="77777777" w:rsidR="00D95F7C" w:rsidRDefault="00D95F7C" w:rsidP="00D95F7C">
      <w:pPr>
        <w:pStyle w:val="PlainText"/>
      </w:pPr>
      <w:r>
        <w:t>9. Any water bottles or other cooling devices must be securely mounted on right side of car and forward of the rear- end.</w:t>
      </w:r>
    </w:p>
    <w:p w14:paraId="48B77E72" w14:textId="77777777" w:rsidR="00D95F7C" w:rsidRDefault="00D95F7C" w:rsidP="00D95F7C">
      <w:pPr>
        <w:pStyle w:val="PlainText"/>
      </w:pPr>
      <w:r>
        <w:t>10. Aftermarket power steering pump and aluminum pulleys ok.</w:t>
      </w:r>
    </w:p>
    <w:p w14:paraId="427AA7C4" w14:textId="77777777" w:rsidR="00D95F7C" w:rsidRDefault="00D95F7C" w:rsidP="00D95F7C">
      <w:pPr>
        <w:pStyle w:val="PlainText"/>
      </w:pPr>
      <w:r>
        <w:t>11. Aluminum water pump ok.</w:t>
      </w:r>
    </w:p>
    <w:p w14:paraId="7682E790" w14:textId="77777777" w:rsidR="00D95F7C" w:rsidRDefault="00D95F7C" w:rsidP="00D95F7C">
      <w:pPr>
        <w:pStyle w:val="PlainText"/>
      </w:pPr>
    </w:p>
    <w:p w14:paraId="16FA6598" w14:textId="77777777" w:rsidR="00D95F7C" w:rsidRDefault="00D95F7C" w:rsidP="00D95F7C">
      <w:pPr>
        <w:pStyle w:val="PlainText"/>
      </w:pPr>
      <w:r>
        <w:t>Safety</w:t>
      </w:r>
    </w:p>
    <w:p w14:paraId="1F182973" w14:textId="77777777" w:rsidR="00D95F7C" w:rsidRDefault="00D95F7C" w:rsidP="00D95F7C">
      <w:pPr>
        <w:pStyle w:val="PlainText"/>
      </w:pPr>
    </w:p>
    <w:p w14:paraId="7CFAE136" w14:textId="77777777" w:rsidR="00D95F7C" w:rsidRDefault="00D95F7C" w:rsidP="00D95F7C">
      <w:pPr>
        <w:pStyle w:val="PlainText"/>
      </w:pPr>
      <w:r>
        <w:t>1. All cars must have 5-point approved safety belts mounted by 3/8 grade 5′′bolts. 3” minimum strap width and must be manufactured within 3 years of event.</w:t>
      </w:r>
    </w:p>
    <w:p w14:paraId="3F9EDCE9" w14:textId="77777777" w:rsidR="00D95F7C" w:rsidRDefault="00D95F7C" w:rsidP="00D95F7C">
      <w:pPr>
        <w:pStyle w:val="PlainText"/>
      </w:pPr>
      <w:r>
        <w:t>2. Approved helmet and goggles or shield. Helmet must be SNELL approved.</w:t>
      </w:r>
    </w:p>
    <w:p w14:paraId="4C8DC011" w14:textId="77777777" w:rsidR="00D95F7C" w:rsidRDefault="00D95F7C" w:rsidP="00D95F7C">
      <w:pPr>
        <w:pStyle w:val="PlainText"/>
      </w:pPr>
      <w:r>
        <w:t>3. Driver’s fire suit required. Must be complete!</w:t>
      </w:r>
    </w:p>
    <w:p w14:paraId="750E3BD1" w14:textId="77777777" w:rsidR="00D95F7C" w:rsidRDefault="00D95F7C" w:rsidP="00D95F7C">
      <w:pPr>
        <w:pStyle w:val="PlainText"/>
      </w:pPr>
      <w:r>
        <w:t>4. Working 2-1/2 lb. minimum fire bottle required properly mounted within reach of driver while securely seated. May not be hose clamped, taped, zip tied, etc.</w:t>
      </w:r>
    </w:p>
    <w:p w14:paraId="3E19B37E" w14:textId="77777777" w:rsidR="00D95F7C" w:rsidRDefault="00D95F7C" w:rsidP="00D95F7C">
      <w:pPr>
        <w:pStyle w:val="PlainText"/>
      </w:pPr>
      <w:r>
        <w:t>5. Use a properly installed racing seat and fuel cell for safety purposes. These items will be checked for proper installation prior to going on the track by Tech personnel.</w:t>
      </w:r>
    </w:p>
    <w:p w14:paraId="7B07B845" w14:textId="77777777" w:rsidR="00D95F7C" w:rsidRDefault="00D95F7C" w:rsidP="00D95F7C">
      <w:pPr>
        <w:pStyle w:val="PlainText"/>
      </w:pPr>
      <w:r>
        <w:t xml:space="preserve">6. </w:t>
      </w:r>
      <w:proofErr w:type="gramStart"/>
      <w:r>
        <w:t>Drivers</w:t>
      </w:r>
      <w:proofErr w:type="gramEnd"/>
      <w:r>
        <w:t xml:space="preserve"> neck brace is mandatory.</w:t>
      </w:r>
    </w:p>
    <w:p w14:paraId="7235248D" w14:textId="77777777" w:rsidR="00D95F7C" w:rsidRDefault="00D95F7C" w:rsidP="00D95F7C">
      <w:pPr>
        <w:pStyle w:val="PlainText"/>
      </w:pPr>
      <w:r>
        <w:t xml:space="preserve">7. Roll bar padding is mandatory on all bars within reach of any part of the </w:t>
      </w:r>
      <w:proofErr w:type="gramStart"/>
      <w:r>
        <w:t>drivers</w:t>
      </w:r>
      <w:proofErr w:type="gramEnd"/>
      <w:r>
        <w:t xml:space="preserve"> body while driver is properly seated in the car.</w:t>
      </w:r>
    </w:p>
    <w:p w14:paraId="7BC82E3B" w14:textId="77777777" w:rsidR="00D95F7C" w:rsidRDefault="00D95F7C" w:rsidP="00D95F7C">
      <w:pPr>
        <w:pStyle w:val="PlainText"/>
      </w:pPr>
      <w:r>
        <w:t xml:space="preserve">8. </w:t>
      </w:r>
      <w:proofErr w:type="gramStart"/>
      <w:r>
        <w:t>Drivers</w:t>
      </w:r>
      <w:proofErr w:type="gramEnd"/>
      <w:r>
        <w:t xml:space="preserve"> window net manufactured within past 5 years is mandatory.</w:t>
      </w:r>
    </w:p>
    <w:p w14:paraId="49A274C2" w14:textId="77777777" w:rsidR="00D95F7C" w:rsidRDefault="00D95F7C" w:rsidP="00D95F7C">
      <w:pPr>
        <w:pStyle w:val="PlainText"/>
      </w:pPr>
      <w:r>
        <w:t>9. Ribbon type window net only. No sprint car type or mesh.</w:t>
      </w:r>
    </w:p>
    <w:p w14:paraId="786622E5" w14:textId="77777777" w:rsidR="00D95F7C" w:rsidRDefault="00D95F7C" w:rsidP="00D95F7C">
      <w:pPr>
        <w:pStyle w:val="PlainText"/>
      </w:pPr>
      <w:r>
        <w:t>10. Must have protective bars in windshield area forward of driver.</w:t>
      </w:r>
    </w:p>
    <w:p w14:paraId="0155A507" w14:textId="048ECEC4" w:rsidR="00D95F7C" w:rsidRDefault="00D95F7C" w:rsidP="00D95F7C">
      <w:pPr>
        <w:pStyle w:val="PlainText"/>
      </w:pPr>
      <w:r>
        <w:t xml:space="preserve">11. Absolutely no weight or ballast added to the car of any kind. No </w:t>
      </w:r>
      <w:proofErr w:type="spellStart"/>
      <w:r>
        <w:t>over sized</w:t>
      </w:r>
      <w:proofErr w:type="spellEnd"/>
      <w:r>
        <w:t>, high gauged, or solid stock frame alterations or bumpers.</w:t>
      </w:r>
    </w:p>
    <w:p w14:paraId="759EF4F7" w14:textId="00055DC8" w:rsidR="00E170F4" w:rsidRPr="00E170F4" w:rsidRDefault="00E170F4" w:rsidP="00D95F7C">
      <w:pPr>
        <w:pStyle w:val="PlainText"/>
        <w:rPr>
          <w:color w:val="FF0000"/>
        </w:rPr>
      </w:pPr>
      <w:r>
        <w:rPr>
          <w:color w:val="FF0000"/>
        </w:rPr>
        <w:t xml:space="preserve">MUST START ALL RACES WITH HOOD,ROOF,TRUNK LID,FENDERS, DOOR AND QUARTERS  IF YOU HAVE A BODY PART DAMAGED DURING RACING ACTION BEYOND REPAIR  PLEASE SEE THE TECH INSPECTOR </w:t>
      </w:r>
      <w:r w:rsidR="00A413F3">
        <w:rPr>
          <w:color w:val="FF0000"/>
        </w:rPr>
        <w:t xml:space="preserve">BEFORE YOUR FEATURE OR HEAT RACE </w:t>
      </w:r>
    </w:p>
    <w:p w14:paraId="4DA8BE81" w14:textId="77777777" w:rsidR="00D95F7C" w:rsidRDefault="00D95F7C" w:rsidP="00D95F7C">
      <w:pPr>
        <w:pStyle w:val="PlainText"/>
      </w:pPr>
    </w:p>
    <w:p w14:paraId="0CF15E0A" w14:textId="2EB072F8" w:rsidR="003B1B5E" w:rsidRPr="005B6F50" w:rsidRDefault="003B1B5E" w:rsidP="005B6F50">
      <w:pPr>
        <w:rPr>
          <w:sz w:val="24"/>
          <w:szCs w:val="24"/>
        </w:rPr>
      </w:pPr>
    </w:p>
    <w:sectPr w:rsidR="003B1B5E" w:rsidRPr="005B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5E"/>
    <w:rsid w:val="000B1168"/>
    <w:rsid w:val="003B1B5E"/>
    <w:rsid w:val="005B6F50"/>
    <w:rsid w:val="006E640B"/>
    <w:rsid w:val="007641A3"/>
    <w:rsid w:val="008E5DD1"/>
    <w:rsid w:val="00A413F3"/>
    <w:rsid w:val="00D95F7C"/>
    <w:rsid w:val="00E170F4"/>
    <w:rsid w:val="00F061ED"/>
    <w:rsid w:val="00FA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B09D"/>
  <w15:chartTrackingRefBased/>
  <w15:docId w15:val="{0797A6B8-7873-4878-A824-079335E8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B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B5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B1B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B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1B5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B1B5E"/>
    <w:pPr>
      <w:spacing w:after="0" w:line="240" w:lineRule="auto"/>
    </w:pPr>
  </w:style>
  <w:style w:type="paragraph" w:styleId="PlainText">
    <w:name w:val="Plain Text"/>
    <w:basedOn w:val="Normal"/>
    <w:link w:val="PlainTextChar"/>
    <w:uiPriority w:val="99"/>
    <w:semiHidden/>
    <w:unhideWhenUsed/>
    <w:rsid w:val="00D95F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5F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9230">
      <w:bodyDiv w:val="1"/>
      <w:marLeft w:val="0"/>
      <w:marRight w:val="0"/>
      <w:marTop w:val="0"/>
      <w:marBottom w:val="0"/>
      <w:divBdr>
        <w:top w:val="none" w:sz="0" w:space="0" w:color="auto"/>
        <w:left w:val="none" w:sz="0" w:space="0" w:color="auto"/>
        <w:bottom w:val="none" w:sz="0" w:space="0" w:color="auto"/>
        <w:right w:val="none" w:sz="0" w:space="0" w:color="auto"/>
      </w:divBdr>
    </w:div>
    <w:div w:id="6053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Carpenter</dc:creator>
  <cp:keywords/>
  <dc:description/>
  <cp:lastModifiedBy>Ryan Carpenter</cp:lastModifiedBy>
  <cp:revision>2</cp:revision>
  <dcterms:created xsi:type="dcterms:W3CDTF">2022-01-06T00:51:00Z</dcterms:created>
  <dcterms:modified xsi:type="dcterms:W3CDTF">2022-01-07T16:19:00Z</dcterms:modified>
</cp:coreProperties>
</file>